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1A216" w14:textId="77777777" w:rsidR="00735551" w:rsidRPr="00E35EBF" w:rsidRDefault="00735551" w:rsidP="00735551">
      <w:r w:rsidRPr="00E35EBF">
        <w:rPr>
          <w:rFonts w:ascii="Calibri" w:eastAsia="Calibri" w:hAnsi="Calibri" w:cs="Calibri"/>
          <w:b/>
          <w:noProof/>
          <w:color w:val="000000"/>
          <w:sz w:val="27"/>
          <w:szCs w:val="27"/>
          <w:lang w:val="en-US"/>
        </w:rPr>
        <w:drawing>
          <wp:anchor distT="0" distB="0" distL="114300" distR="114300" simplePos="0" relativeHeight="251659264" behindDoc="1" locked="0" layoutInCell="1" allowOverlap="1" wp14:anchorId="2F982247" wp14:editId="7A67CDD0">
            <wp:simplePos x="0" y="0"/>
            <wp:positionH relativeFrom="column">
              <wp:posOffset>-686435</wp:posOffset>
            </wp:positionH>
            <wp:positionV relativeFrom="paragraph">
              <wp:posOffset>-1067435</wp:posOffset>
            </wp:positionV>
            <wp:extent cx="4000500" cy="1143000"/>
            <wp:effectExtent l="0" t="0" r="0" b="0"/>
            <wp:wrapNone/>
            <wp:docPr id="1" name="Picture 1" descr="C:\Users\UltrbOOK\AppData\Local\Microsoft\Windows\INetCache\Content.MSO\155524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ltrbOOK\AppData\Local\Microsoft\Windows\INetCache\Content.MSO\1555241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40AB3" w14:textId="77777777" w:rsidR="00735551" w:rsidRPr="00E35EBF" w:rsidRDefault="00735551" w:rsidP="00735551">
      <w:pPr>
        <w:jc w:val="center"/>
      </w:pPr>
      <w:r w:rsidRPr="00E35EBF">
        <w:rPr>
          <w:noProof/>
          <w:lang w:val="en-US"/>
        </w:rPr>
        <w:drawing>
          <wp:inline distT="0" distB="0" distL="0" distR="0" wp14:anchorId="7B4FA476" wp14:editId="39654578">
            <wp:extent cx="601569" cy="612000"/>
            <wp:effectExtent l="0" t="0" r="0" b="0"/>
            <wp:docPr id="3" name="Afbeelding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CF70D77-BF2F-B14A-BBD1-E26037AC2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CF70D77-BF2F-B14A-BBD1-E26037AC2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5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B2D4D" w14:textId="2BAAC84C" w:rsidR="00735551" w:rsidRPr="00E35EBF" w:rsidRDefault="00735551" w:rsidP="007355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E35EBF">
        <w:rPr>
          <w:rFonts w:ascii="Calibri" w:eastAsia="Calibri" w:hAnsi="Calibri" w:cs="Calibri"/>
          <w:b/>
          <w:color w:val="000000"/>
          <w:sz w:val="28"/>
          <w:szCs w:val="28"/>
        </w:rPr>
        <w:t>Educație pen</w:t>
      </w:r>
      <w:r w:rsidR="00E35EBF" w:rsidRPr="00E35EBF">
        <w:rPr>
          <w:rFonts w:ascii="Calibri" w:eastAsia="Calibri" w:hAnsi="Calibri" w:cs="Calibri"/>
          <w:b/>
          <w:color w:val="000000"/>
          <w:sz w:val="28"/>
          <w:szCs w:val="28"/>
        </w:rPr>
        <w:t>tru Valori și Atitudini în</w:t>
      </w:r>
      <w:r w:rsidRPr="00E35EBF">
        <w:rPr>
          <w:rFonts w:ascii="Calibri" w:eastAsia="Calibri" w:hAnsi="Calibri" w:cs="Calibri"/>
          <w:b/>
          <w:color w:val="000000"/>
          <w:sz w:val="28"/>
          <w:szCs w:val="28"/>
        </w:rPr>
        <w:t xml:space="preserve"> Europ</w:t>
      </w:r>
      <w:r w:rsidR="00E35EBF" w:rsidRPr="00E35EBF">
        <w:rPr>
          <w:rFonts w:ascii="Calibri" w:eastAsia="Calibri" w:hAnsi="Calibri" w:cs="Calibri"/>
          <w:b/>
          <w:color w:val="000000"/>
          <w:sz w:val="28"/>
          <w:szCs w:val="28"/>
        </w:rPr>
        <w:t>a</w:t>
      </w:r>
      <w:r w:rsidRPr="00E35EBF">
        <w:rPr>
          <w:rFonts w:ascii="Calibri" w:eastAsia="Calibri" w:hAnsi="Calibri" w:cs="Calibri"/>
          <w:b/>
          <w:color w:val="000000"/>
          <w:sz w:val="28"/>
          <w:szCs w:val="28"/>
        </w:rPr>
        <w:t xml:space="preserve"> Incluzivă</w:t>
      </w:r>
    </w:p>
    <w:p w14:paraId="16C5A643" w14:textId="77777777" w:rsidR="00735551" w:rsidRPr="00E35EBF" w:rsidRDefault="00735551" w:rsidP="00735551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E35EBF">
        <w:rPr>
          <w:rFonts w:ascii="Calibri" w:eastAsia="Calibri" w:hAnsi="Calibri" w:cs="Calibri"/>
          <w:b/>
          <w:color w:val="000000"/>
          <w:sz w:val="28"/>
          <w:szCs w:val="28"/>
        </w:rPr>
        <w:t>2019-1-BE02-KA201-060238</w:t>
      </w:r>
    </w:p>
    <w:tbl>
      <w:tblPr>
        <w:tblStyle w:val="GridTable6ColorfulAccent1"/>
        <w:tblpPr w:leftFromText="180" w:rightFromText="180" w:vertAnchor="text" w:tblpXSpec="center" w:tblpY="1"/>
        <w:tblOverlap w:val="never"/>
        <w:tblW w:w="5957" w:type="pct"/>
        <w:tblLayout w:type="fixed"/>
        <w:tblLook w:val="04A0" w:firstRow="1" w:lastRow="0" w:firstColumn="1" w:lastColumn="0" w:noHBand="0" w:noVBand="1"/>
      </w:tblPr>
      <w:tblGrid>
        <w:gridCol w:w="1447"/>
        <w:gridCol w:w="10017"/>
      </w:tblGrid>
      <w:tr w:rsidR="00735551" w:rsidRPr="00E35EBF" w14:paraId="722218D7" w14:textId="77777777" w:rsidTr="00B04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3788272A" w14:textId="77777777" w:rsidR="00735551" w:rsidRPr="00E35EBF" w:rsidRDefault="00735551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Subiect</w:t>
            </w:r>
          </w:p>
          <w:p w14:paraId="7D535364" w14:textId="77777777" w:rsidR="00735551" w:rsidRPr="00E35EBF" w:rsidRDefault="00735551" w:rsidP="00B04763">
            <w:pPr>
              <w:jc w:val="center"/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  <w:shd w:val="clear" w:color="auto" w:fill="BDD6EE" w:themeFill="accent1" w:themeFillTint="66"/>
          </w:tcPr>
          <w:p w14:paraId="00B31B11" w14:textId="223E469A" w:rsidR="00735551" w:rsidRPr="00E35EBF" w:rsidRDefault="00735551" w:rsidP="00CA1081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CA1081">
              <w:rPr>
                <w:rFonts w:ascii="Calibri" w:eastAsia="Calibri" w:hAnsi="Calibri" w:cs="Calibri"/>
                <w:color w:val="FF0000"/>
                <w:sz w:val="28"/>
                <w:szCs w:val="27"/>
              </w:rPr>
              <w:t>MULTICULTURALITATE</w:t>
            </w:r>
            <w:r w:rsidR="00E35EBF" w:rsidRPr="00CA1081">
              <w:rPr>
                <w:rFonts w:ascii="Calibri" w:eastAsia="Calibri" w:hAnsi="Calibri" w:cs="Calibri"/>
                <w:color w:val="FF0000"/>
                <w:sz w:val="28"/>
                <w:szCs w:val="27"/>
              </w:rPr>
              <w:t>A</w:t>
            </w:r>
          </w:p>
        </w:tc>
      </w:tr>
      <w:tr w:rsidR="00735551" w:rsidRPr="00E35EBF" w14:paraId="2E359362" w14:textId="77777777" w:rsidTr="00B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211FDCC1" w14:textId="77777777" w:rsidR="00735551" w:rsidRPr="00E35EBF" w:rsidRDefault="00735551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Imagine</w:t>
            </w:r>
          </w:p>
        </w:tc>
        <w:tc>
          <w:tcPr>
            <w:tcW w:w="4369" w:type="pct"/>
          </w:tcPr>
          <w:p w14:paraId="5C0E1199" w14:textId="77777777" w:rsidR="003749F5" w:rsidRDefault="00ED0D8F" w:rsidP="00ED0D8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3FCC3E" wp14:editId="5D8B33D9">
                  <wp:extent cx="3093720" cy="2605653"/>
                  <wp:effectExtent l="0" t="0" r="0" b="4445"/>
                  <wp:docPr id="7" name="Picture 7" descr="Despre 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pre 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750" cy="260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44485" w14:textId="4CF62546" w:rsidR="00ED0D8F" w:rsidRPr="00ED0D8F" w:rsidRDefault="00ED0D8F" w:rsidP="00ED0D8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2943">
              <w:rPr>
                <w:rFonts w:ascii="Times New Roman" w:hAnsi="Times New Roman" w:cs="Times New Roman"/>
                <w:sz w:val="24"/>
                <w:szCs w:val="24"/>
              </w:rPr>
              <w:t>Sursa:</w:t>
            </w:r>
            <w:r w:rsidRPr="00CC2943">
              <w:rPr>
                <w:rFonts w:ascii="Times New Roman" w:hAnsi="Times New Roman" w:cs="Times New Roman"/>
              </w:rPr>
              <w:t xml:space="preserve"> </w:t>
            </w:r>
            <w:r w:rsidR="009F7D26">
              <w:t xml:space="preserve"> </w:t>
            </w:r>
            <w:hyperlink r:id="rId11" w:history="1">
              <w:r w:rsidR="009F7D26" w:rsidRPr="00224304">
                <w:rPr>
                  <w:rStyle w:val="Hyperlink"/>
                  <w:rFonts w:ascii="Times New Roman" w:hAnsi="Times New Roman" w:cs="Times New Roman"/>
                </w:rPr>
                <w:t>https://ambasadasustenabilitatii.ro/anialmg/</w:t>
              </w:r>
            </w:hyperlink>
            <w:r w:rsidR="009F7D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5551" w:rsidRPr="00E35EBF" w14:paraId="3999073D" w14:textId="77777777" w:rsidTr="00B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5863F41C" w14:textId="77777777" w:rsidR="00735551" w:rsidRPr="00E35EBF" w:rsidRDefault="00735551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Titlu</w:t>
            </w:r>
          </w:p>
        </w:tc>
        <w:tc>
          <w:tcPr>
            <w:tcW w:w="4369" w:type="pct"/>
          </w:tcPr>
          <w:p w14:paraId="614B0430" w14:textId="77777777" w:rsidR="006C499D" w:rsidRDefault="006C499D" w:rsidP="008C4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</w:p>
          <w:p w14:paraId="0D98CA64" w14:textId="5765269E" w:rsidR="003749F5" w:rsidRPr="000C754D" w:rsidRDefault="00165271" w:rsidP="000C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FF0000"/>
                <w:sz w:val="32"/>
                <w:szCs w:val="32"/>
                <w:u w:val="single"/>
              </w:rPr>
            </w:pPr>
            <w:r w:rsidRPr="00CA1081">
              <w:rPr>
                <w:rFonts w:ascii="Calibri" w:eastAsia="Calibri" w:hAnsi="Calibri" w:cs="Calibri"/>
                <w:b/>
                <w:color w:val="FF0000"/>
                <w:sz w:val="32"/>
                <w:szCs w:val="32"/>
                <w:u w:val="single"/>
              </w:rPr>
              <w:t>DIVE</w:t>
            </w:r>
            <w:r w:rsidR="00ED0D8F" w:rsidRPr="00CA1081">
              <w:rPr>
                <w:rFonts w:ascii="Calibri" w:eastAsia="Calibri" w:hAnsi="Calibri" w:cs="Calibri"/>
                <w:b/>
                <w:color w:val="FF0000"/>
                <w:sz w:val="32"/>
                <w:szCs w:val="32"/>
                <w:u w:val="single"/>
              </w:rPr>
              <w:t>RSITATEA CULTURALĂ ȘI DIALOGUL ÎN LIMBAJ MIMICO-GESTUAL</w:t>
            </w:r>
            <w:r w:rsidR="00A72771">
              <w:rPr>
                <w:rFonts w:ascii="Calibri" w:eastAsia="Calibri" w:hAnsi="Calibri" w:cs="Calibri"/>
                <w:b/>
                <w:color w:val="FF0000"/>
                <w:sz w:val="32"/>
                <w:szCs w:val="32"/>
                <w:u w:val="single"/>
              </w:rPr>
              <w:t xml:space="preserve"> ROMÂNESC</w:t>
            </w:r>
            <w:bookmarkStart w:id="0" w:name="_GoBack"/>
            <w:bookmarkEnd w:id="0"/>
          </w:p>
        </w:tc>
      </w:tr>
      <w:tr w:rsidR="00735551" w:rsidRPr="00E35EBF" w14:paraId="0BF6DABC" w14:textId="77777777" w:rsidTr="00B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3EB78FBE" w14:textId="77777777" w:rsidR="00735551" w:rsidRPr="00E35EBF" w:rsidRDefault="00735551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Detalii:</w:t>
            </w:r>
          </w:p>
        </w:tc>
        <w:tc>
          <w:tcPr>
            <w:tcW w:w="4369" w:type="pct"/>
          </w:tcPr>
          <w:p w14:paraId="23124B09" w14:textId="77777777" w:rsidR="00735551" w:rsidRPr="00E35EBF" w:rsidRDefault="00735551" w:rsidP="00B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4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 xml:space="preserve">Scop 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:</w:t>
            </w:r>
          </w:p>
          <w:p w14:paraId="0FD55809" w14:textId="1EDA8528" w:rsidR="002D04E7" w:rsidRPr="00E35EBF" w:rsidRDefault="002D04E7" w:rsidP="00B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4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Această lecție se adresează elevilor de </w:t>
            </w:r>
            <w:r w:rsidR="009070C8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gimnaziu,</w:t>
            </w:r>
            <w:r w:rsidR="00CA1081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 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liceu ș</w:t>
            </w:r>
            <w:r w:rsidR="00CA1081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i se bazează pe aducerea la cunoștință a cunoștințelor introductive despre limbajului mimico-gestual utilizat de</w:t>
            </w:r>
            <w:r w:rsidR="00412F0A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 persoanele cu deficență de auz din România.</w:t>
            </w:r>
          </w:p>
          <w:p w14:paraId="069F1ADA" w14:textId="35D42403" w:rsidR="004E7F87" w:rsidRPr="00E35EBF" w:rsidRDefault="00A52B9E" w:rsidP="00B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4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lastRenderedPageBreak/>
              <w:t xml:space="preserve">Lecția își propune să discute </w:t>
            </w:r>
            <w:r w:rsidR="00CA1081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conceptul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 de </w:t>
            </w:r>
            <w:r w:rsidR="00CA1081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limbaj mimico-gestual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 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în relație cu integrarea culturală, stimulând reflecția și </w:t>
            </w:r>
            <w:r w:rsid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favorizând dezvoltarea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 atitudini</w:t>
            </w:r>
            <w:r w:rsid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lor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 de deschidere culturală, toleranț</w:t>
            </w:r>
            <w:r w:rsid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a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 și respect</w:t>
            </w:r>
            <w:r w:rsid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ul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 reciproc între oameni și grupuri care conviețuiesc, indiferent de identitatea lor culturală. </w:t>
            </w:r>
          </w:p>
          <w:p w14:paraId="08635447" w14:textId="77777777" w:rsidR="003749F5" w:rsidRDefault="003749F5" w:rsidP="00B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</w:pPr>
          </w:p>
          <w:p w14:paraId="20D5DEE9" w14:textId="762F1C73" w:rsidR="00735551" w:rsidRPr="00E35EBF" w:rsidRDefault="00735551" w:rsidP="00B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Obiective:</w:t>
            </w:r>
          </w:p>
          <w:p w14:paraId="47D54F96" w14:textId="77777777" w:rsidR="00735551" w:rsidRPr="00E35EBF" w:rsidRDefault="00735551" w:rsidP="00B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La sfârșitul lecției, elevii vor fi capabili să: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</w:t>
            </w:r>
          </w:p>
          <w:p w14:paraId="5D5AF725" w14:textId="21FEF009" w:rsidR="00D47A6D" w:rsidRDefault="006C47D8" w:rsidP="00B04763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</w:rPr>
            </w:pPr>
            <w:r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s</w:t>
            </w:r>
            <w:r w:rsidR="00CA1081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ă descrie conceptul de limbaj mimico-gestual</w:t>
            </w:r>
          </w:p>
          <w:p w14:paraId="40AA2A90" w14:textId="40331A4F" w:rsidR="006C47D8" w:rsidRPr="00947080" w:rsidRDefault="006C47D8" w:rsidP="009070C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</w:rPr>
            </w:pPr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en-US"/>
              </w:rPr>
              <w:t>s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ă</w:t>
            </w:r>
            <w:r w:rsidR="009070C8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-și însușească cuvinte în limbaj mimico-gestual prin vizionarea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</w:t>
            </w:r>
            <w:r w:rsidR="009070C8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poveștii</w:t>
            </w:r>
            <w:r w:rsidRPr="00947080">
              <w:rPr>
                <w:rFonts w:ascii="Calibri" w:eastAsia="Calibri" w:hAnsi="Calibri" w:cs="Calibri"/>
                <w:b/>
                <w:i/>
                <w:color w:val="282828"/>
                <w:sz w:val="28"/>
                <w:szCs w:val="24"/>
              </w:rPr>
              <w:t xml:space="preserve"> </w:t>
            </w:r>
            <w:r w:rsidRPr="00947080">
              <w:rPr>
                <w:rFonts w:ascii="Calibri" w:eastAsia="Calibri" w:hAnsi="Calibri" w:cs="Calibri"/>
                <w:b/>
                <w:i/>
                <w:color w:val="282828"/>
                <w:sz w:val="28"/>
                <w:szCs w:val="24"/>
                <w:lang w:val="en-US"/>
              </w:rPr>
              <w:t>“</w:t>
            </w:r>
            <w:proofErr w:type="spellStart"/>
            <w:r w:rsidRPr="00947080">
              <w:rPr>
                <w:rFonts w:ascii="Calibri" w:eastAsia="Calibri" w:hAnsi="Calibri" w:cs="Calibri"/>
                <w:b/>
                <w:i/>
                <w:color w:val="282828"/>
                <w:sz w:val="28"/>
                <w:szCs w:val="24"/>
                <w:lang w:val="en-US"/>
              </w:rPr>
              <w:t>Banul</w:t>
            </w:r>
            <w:proofErr w:type="spellEnd"/>
            <w:r w:rsidRPr="00947080">
              <w:rPr>
                <w:rFonts w:ascii="Calibri" w:eastAsia="Calibri" w:hAnsi="Calibri" w:cs="Calibri"/>
                <w:b/>
                <w:i/>
                <w:color w:val="282828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947080">
              <w:rPr>
                <w:rFonts w:ascii="Calibri" w:eastAsia="Calibri" w:hAnsi="Calibri" w:cs="Calibri"/>
                <w:b/>
                <w:i/>
                <w:color w:val="282828"/>
                <w:sz w:val="28"/>
                <w:szCs w:val="24"/>
                <w:lang w:val="en-US"/>
              </w:rPr>
              <w:t>muncit</w:t>
            </w:r>
            <w:proofErr w:type="spellEnd"/>
            <w:r w:rsidRPr="00947080">
              <w:rPr>
                <w:rFonts w:ascii="Calibri" w:eastAsia="Calibri" w:hAnsi="Calibri" w:cs="Calibri"/>
                <w:b/>
                <w:i/>
                <w:color w:val="282828"/>
                <w:sz w:val="28"/>
                <w:szCs w:val="24"/>
                <w:lang w:val="en-US"/>
              </w:rPr>
              <w:t>”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en-US"/>
              </w:rPr>
              <w:t>interpretat</w:t>
            </w:r>
            <w:proofErr w:type="spellEnd"/>
            <w:r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ă în limbaj mimico-gestual</w:t>
            </w:r>
            <w:r w:rsidR="00947080">
              <w:rPr>
                <w:rFonts w:ascii="Calibri" w:eastAsia="Calibri" w:hAnsi="Calibri" w:cs="Calibri"/>
                <w:color w:val="282828"/>
                <w:sz w:val="28"/>
                <w:szCs w:val="24"/>
                <w:lang w:val="en-US"/>
              </w:rPr>
              <w:t>;</w:t>
            </w:r>
          </w:p>
          <w:p w14:paraId="7921ABCE" w14:textId="49D97673" w:rsidR="00947080" w:rsidRPr="00E35EBF" w:rsidRDefault="00947080" w:rsidP="009070C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</w:rPr>
            </w:pPr>
            <w:r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s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ă 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aducă 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argumente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în favoarea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conviețuir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ii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armonioas</w:t>
            </w:r>
            <w:r w:rsidR="009070C8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e a comunităților culturale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, prin păstrarea identității culturale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, dar și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cu respectarea tuturor normelor locale, sociale și juridice;</w:t>
            </w:r>
          </w:p>
          <w:p w14:paraId="1BC902D6" w14:textId="36A1E767" w:rsidR="00947080" w:rsidRPr="00E35EBF" w:rsidRDefault="00947080" w:rsidP="009070C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</w:rPr>
            </w:pPr>
            <w:r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s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ă 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aducă 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argumente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în favoarea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egalit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ății în drepturi dar 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și îndatoriri între diferite comunități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culturale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sau între majoritate și minorități;</w:t>
            </w:r>
          </w:p>
          <w:p w14:paraId="1267F71D" w14:textId="45A25BCB" w:rsidR="00947080" w:rsidRPr="00947080" w:rsidRDefault="00947080" w:rsidP="009070C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</w:rPr>
            </w:pPr>
            <w:r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s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ă manifeste și/sau să promoveze atitudini orientate spre co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operare și dialog intercultural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en-US"/>
              </w:rPr>
              <w:t>.</w:t>
            </w:r>
          </w:p>
          <w:p w14:paraId="1E81B6E8" w14:textId="3061D637" w:rsidR="00735551" w:rsidRPr="00E35EBF" w:rsidRDefault="00735551" w:rsidP="00B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Vocabular relevant:</w:t>
            </w:r>
          </w:p>
          <w:p w14:paraId="1D8E1C71" w14:textId="61528B64" w:rsidR="00735551" w:rsidRPr="00CA1081" w:rsidRDefault="00CA1081" w:rsidP="003915F3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CA1081">
              <w:rPr>
                <w:sz w:val="28"/>
                <w:szCs w:val="28"/>
                <w:u w:val="single"/>
              </w:rPr>
              <w:t>Limbaj mimico-gestual românesc</w:t>
            </w:r>
            <w:r w:rsidR="003915F3" w:rsidRPr="00CA10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, identitate culturală, reprezentări, tra</w:t>
            </w:r>
            <w:r w:rsidRPr="00CA10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diții culturale, norme sociale</w:t>
            </w:r>
          </w:p>
          <w:p w14:paraId="102C35A4" w14:textId="74194867" w:rsidR="00D30470" w:rsidRPr="004F77D8" w:rsidRDefault="004F77D8" w:rsidP="00D3047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4F77D8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Limbajul mimico-gestual românesc (LMG),</w:t>
            </w:r>
            <w:r w:rsidRPr="004F77D8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4F77D8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>denumit general și limbajul semnelor, este o limbă de sine stătătoare care are, ca orice altă limbă, o structură, un lexic, reguli gramaticale și alte componente specifice. Limbajul mimico-gestual românesc este limba utilizată de către comunitățile de surzi din România. Pentru majoritatea surzilor, LMG este limba maternă – iar nu limba română, cum am putea crede. Gradul de înțelegere și capacitatea de utilizare a limbii române diferă foarte mult de la o persoană la alta. Unele persoane surde au abilități limitate sau reduse de utilizare a limbii române (scris, citit, citit pe buze, vorbit), altele au însă cunoștințe și abilități avansate până la foarte avansate.</w:t>
            </w:r>
          </w:p>
          <w:p w14:paraId="7152AE55" w14:textId="2E0B975A" w:rsidR="00EC561E" w:rsidRPr="004F77D8" w:rsidRDefault="004F77D8" w:rsidP="004F77D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Sursa</w:t>
            </w:r>
            <w:r>
              <w:rPr>
                <w:rFonts w:ascii="Calibri" w:eastAsia="Calibri" w:hAnsi="Calibri" w:cs="Calibri"/>
                <w:color w:val="000000"/>
                <w:sz w:val="27"/>
                <w:szCs w:val="27"/>
                <w:lang w:val="en-US"/>
              </w:rPr>
              <w:t xml:space="preserve">: </w:t>
            </w:r>
            <w:r>
              <w:t xml:space="preserve"> </w:t>
            </w:r>
            <w:hyperlink r:id="rId12" w:history="1">
              <w:r w:rsidRPr="00224304">
                <w:rPr>
                  <w:rStyle w:val="Hyperlink"/>
                  <w:rFonts w:ascii="Calibri" w:eastAsia="Calibri" w:hAnsi="Calibri" w:cs="Calibri"/>
                  <w:sz w:val="27"/>
                  <w:szCs w:val="27"/>
                  <w:lang w:val="en-US"/>
                </w:rPr>
                <w:t>https://dlmg.ro/despre-lmg/</w:t>
              </w:r>
            </w:hyperlink>
            <w:r>
              <w:rPr>
                <w:rFonts w:ascii="Calibri" w:eastAsia="Calibri" w:hAnsi="Calibri" w:cs="Calibri"/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</w:tr>
      <w:tr w:rsidR="00735551" w:rsidRPr="00E35EBF" w14:paraId="02239388" w14:textId="77777777" w:rsidTr="00B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1832087C" w14:textId="397FDBD7" w:rsidR="00735551" w:rsidRPr="00E35EBF" w:rsidRDefault="00735551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 xml:space="preserve">Cum să 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folosești această lecție:</w:t>
            </w:r>
          </w:p>
          <w:p w14:paraId="527C3AA3" w14:textId="77777777" w:rsidR="00735551" w:rsidRPr="00E35EBF" w:rsidRDefault="00735551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02E264E6" w14:textId="77777777" w:rsidR="00735551" w:rsidRPr="00E35EBF" w:rsidRDefault="00735551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lastRenderedPageBreak/>
              <w:t>Activități:</w:t>
            </w:r>
          </w:p>
          <w:p w14:paraId="42456B53" w14:textId="4C6B91B3" w:rsidR="00735551" w:rsidRDefault="00735551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lastRenderedPageBreak/>
              <w:t xml:space="preserve">1) </w:t>
            </w:r>
            <w:r w:rsidR="007A6591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Pregătirea lecției</w:t>
            </w:r>
          </w:p>
          <w:p w14:paraId="7C332997" w14:textId="40B3671D" w:rsidR="00F33F93" w:rsidRPr="00F9126B" w:rsidRDefault="00F33F93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en-US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Înainte de lecție</w:t>
            </w:r>
            <w:r w:rsidR="00F9126B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en-US"/>
              </w:rPr>
              <w:t>:</w:t>
            </w:r>
          </w:p>
          <w:p w14:paraId="73E581FE" w14:textId="7FE7914C" w:rsidR="009F7D26" w:rsidRPr="00BA615C" w:rsidRDefault="009F7D26" w:rsidP="00130A56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Se pregătesc materialele de prezentat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en-US"/>
              </w:rPr>
              <w:t xml:space="preserve">: </w:t>
            </w:r>
            <w:r>
              <w:t xml:space="preserve"> </w:t>
            </w:r>
            <w:r w:rsidR="00130A56">
              <w:t xml:space="preserve"> </w:t>
            </w:r>
            <w:hyperlink r:id="rId13" w:history="1">
              <w:r w:rsidR="00130A56" w:rsidRPr="00130A56">
                <w:rPr>
                  <w:rStyle w:val="Hyperlink"/>
                  <w:sz w:val="28"/>
                  <w:szCs w:val="28"/>
                </w:rPr>
                <w:t>https://www.facebook.com/100015171934402/videos/355838351598560</w:t>
              </w:r>
            </w:hyperlink>
            <w:r w:rsidR="00130A56" w:rsidRPr="00130A56">
              <w:rPr>
                <w:sz w:val="28"/>
                <w:szCs w:val="28"/>
              </w:rPr>
              <w:t>,</w:t>
            </w:r>
            <w:r w:rsidR="00130A56">
              <w:t xml:space="preserve"> </w:t>
            </w:r>
            <w:hyperlink r:id="rId14" w:history="1">
              <w:r w:rsidRPr="00492636">
                <w:rPr>
                  <w:rStyle w:val="Hyperlink"/>
                  <w:rFonts w:ascii="Calibri" w:eastAsia="Calibri" w:hAnsi="Calibri" w:cs="Calibri"/>
                  <w:sz w:val="28"/>
                  <w:szCs w:val="28"/>
                  <w:lang w:val="en-US"/>
                </w:rPr>
                <w:t>https://dlmg.ro/</w:t>
              </w:r>
            </w:hyperlink>
            <w:r w:rsidR="00492636" w:rsidRPr="00492636"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  <w:t xml:space="preserve">, </w:t>
            </w:r>
            <w:r w:rsidR="00492636" w:rsidRPr="00492636">
              <w:rPr>
                <w:sz w:val="28"/>
                <w:szCs w:val="28"/>
              </w:rPr>
              <w:t xml:space="preserve">  </w:t>
            </w:r>
            <w:r w:rsidR="00BA615C">
              <w:t xml:space="preserve"> </w:t>
            </w:r>
            <w:hyperlink r:id="rId15" w:history="1">
              <w:r w:rsidR="00F53E16" w:rsidRPr="00224304">
                <w:rPr>
                  <w:rStyle w:val="Hyperlink"/>
                  <w:sz w:val="28"/>
                  <w:szCs w:val="28"/>
                </w:rPr>
                <w:t>https://ailg.ro/poveste/banul-muncit/</w:t>
              </w:r>
            </w:hyperlink>
            <w:r w:rsidR="00F53E16">
              <w:rPr>
                <w:color w:val="0070C0"/>
                <w:sz w:val="28"/>
                <w:szCs w:val="28"/>
              </w:rPr>
              <w:t xml:space="preserve"> </w:t>
            </w:r>
          </w:p>
          <w:p w14:paraId="4563D67D" w14:textId="49F6C8A4" w:rsidR="00F33F93" w:rsidRPr="00E35EBF" w:rsidRDefault="007A6591" w:rsidP="000C2774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Se vor printa fișe de</w:t>
            </w:r>
            <w:r w:rsidR="00F9126B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documentare 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pentru elevi,</w:t>
            </w:r>
            <w:r w:rsidR="001606E3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conțin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ând</w:t>
            </w:r>
            <w:r w:rsidR="001606E3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  <w:r w:rsidR="00907906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mesaj</w:t>
            </w:r>
            <w:r w:rsidR="00492636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ul transmis î</w:t>
            </w:r>
            <w:r w:rsidR="00907906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n mater</w:t>
            </w:r>
            <w:r w:rsidR="00492636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i</w:t>
            </w:r>
            <w:r w:rsidR="00907906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alele video,  fișe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pentru notițe, observații și răspunsuri</w:t>
            </w:r>
            <w:r w:rsidR="001606E3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.</w:t>
            </w:r>
          </w:p>
          <w:p w14:paraId="2B80A8E3" w14:textId="77777777" w:rsidR="000C2774" w:rsidRPr="00E35EBF" w:rsidRDefault="000C2774" w:rsidP="000C277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</w:p>
          <w:p w14:paraId="7ED81DE3" w14:textId="3C3E64F2" w:rsidR="00F33F93" w:rsidRPr="00F9126B" w:rsidRDefault="00F33F93" w:rsidP="00F33F93">
            <w:pPr>
              <w:pStyle w:val="ListParagraph"/>
              <w:spacing w:before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en-US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În timpul lecției</w:t>
            </w:r>
            <w:r w:rsidR="00F9126B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en-US"/>
              </w:rPr>
              <w:t>:</w:t>
            </w:r>
          </w:p>
          <w:p w14:paraId="43FF7DEF" w14:textId="6AF2FFAD" w:rsidR="00735551" w:rsidRPr="00E35EBF" w:rsidRDefault="002E7D19" w:rsidP="00735551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p</w:t>
            </w:r>
            <w:r w:rsidR="007A6591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rezentarea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tem</w:t>
            </w:r>
            <w:r w:rsidR="007A6591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ei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și</w:t>
            </w:r>
            <w:r w:rsidR="007A6591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a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obiectivel</w:t>
            </w:r>
            <w:r w:rsidR="007A6591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or</w:t>
            </w:r>
            <w:r w:rsidR="00F9126B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de învățare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en-US"/>
              </w:rPr>
              <w:t>;</w:t>
            </w:r>
          </w:p>
          <w:p w14:paraId="3B8F0607" w14:textId="46966FD0" w:rsidR="00735551" w:rsidRPr="00E35EBF" w:rsidRDefault="002E7D19" w:rsidP="00735551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p</w:t>
            </w:r>
            <w:r w:rsidR="007A6591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rezentarea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materialel</w:t>
            </w:r>
            <w:r w:rsidR="007A6591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or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și resursel</w:t>
            </w:r>
            <w:r w:rsidR="00F9126B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or web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;</w:t>
            </w:r>
          </w:p>
          <w:p w14:paraId="78E709F7" w14:textId="5144AB43" w:rsidR="002C1142" w:rsidRPr="00E35EBF" w:rsidRDefault="002E7D19" w:rsidP="00735551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d</w:t>
            </w:r>
            <w:r w:rsidR="007A6591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istribuirea</w:t>
            </w:r>
            <w:r w:rsidR="002C1142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fișel</w:t>
            </w:r>
            <w:r w:rsidR="007A6591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or</w:t>
            </w:r>
            <w:r w:rsidR="00675A04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de documentare care conțin </w:t>
            </w:r>
            <w:r w:rsidR="00837193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mesajul</w:t>
            </w:r>
            <w:r w:rsidR="005518E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prezentat video-</w:t>
            </w:r>
            <w:r w:rsidR="002C1142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prin</w:t>
            </w:r>
            <w:r w:rsidR="007A6591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tat și spații libere pentru notiț</w:t>
            </w:r>
            <w:r w:rsidR="002C1142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</w:t>
            </w:r>
            <w:r w:rsidR="007A6591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și răspunsuri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;</w:t>
            </w:r>
          </w:p>
          <w:p w14:paraId="52763740" w14:textId="35EC626A" w:rsidR="00735551" w:rsidRPr="00E35EBF" w:rsidRDefault="002E7D19" w:rsidP="00735551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p</w:t>
            </w:r>
            <w:r w:rsidR="007A6591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ropunerea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principalel</w:t>
            </w:r>
            <w:r w:rsidR="007A6591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or</w:t>
            </w:r>
            <w:r w:rsidR="00837193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metode de învățare: </w:t>
            </w:r>
            <w:r w:rsidR="00054B24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comunicarea cu ajutorul dactilemelor, </w:t>
            </w:r>
            <w:r w:rsidR="00837193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labiolectura- citirea pe buze a  a mesajului</w:t>
            </w:r>
            <w:r w:rsidR="00DE75DB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video-</w:t>
            </w:r>
            <w:r w:rsidR="00130A56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inclus în fișele de documentare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și realizarea de </w:t>
            </w:r>
            <w:r w:rsidR="002C1142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adnotări sau evidențieri pentru a susține </w:t>
            </w:r>
            <w:r w:rsidR="005E371B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discuțiile </w:t>
            </w:r>
            <w:r w:rsidR="007A6591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explicații</w:t>
            </w:r>
            <w:r w:rsidR="005E371B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, discuții, prezentări.</w:t>
            </w:r>
          </w:p>
          <w:p w14:paraId="29BD48FE" w14:textId="77777777" w:rsidR="006C499D" w:rsidRDefault="006C499D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</w:p>
          <w:p w14:paraId="1C326918" w14:textId="7081DE05" w:rsidR="00735551" w:rsidRPr="00DE75DB" w:rsidRDefault="00735551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en-US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2) Activități de învățare</w:t>
            </w:r>
            <w:r w:rsidR="00DE75DB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en-US"/>
              </w:rPr>
              <w:t>:</w:t>
            </w:r>
          </w:p>
          <w:p w14:paraId="1060DA4F" w14:textId="32653A7F" w:rsidR="005E371B" w:rsidRPr="009F7D26" w:rsidRDefault="00DE75DB" w:rsidP="005E371B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</w:t>
            </w:r>
            <w:r w:rsidR="005E371B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u ajutorul unui </w:t>
            </w:r>
            <w:r w:rsidR="009F7D26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laptop, </w:t>
            </w:r>
            <w:r w:rsidR="005E371B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proiector, profesorul introduce conceptele de grup cultural, </w:t>
            </w:r>
            <w:r w:rsidR="009F7D26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identitate culturală, integrare</w:t>
            </w:r>
            <w:r w:rsidR="009F7D26">
              <w:rPr>
                <w:rFonts w:ascii="Calibri" w:eastAsia="Calibri" w:hAnsi="Calibri" w:cs="Calibri"/>
                <w:color w:val="000000"/>
                <w:sz w:val="28"/>
                <w:szCs w:val="27"/>
                <w:lang w:val="en-US"/>
              </w:rPr>
              <w:t>;</w:t>
            </w:r>
          </w:p>
          <w:p w14:paraId="152FDF0C" w14:textId="4FEB7C46" w:rsidR="009F7D26" w:rsidRDefault="00DE75DB" w:rsidP="009F7D26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</w:t>
            </w:r>
            <w:r w:rsidR="009F7D26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levii ur</w:t>
            </w:r>
            <w:r w:rsidR="00130A56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măresc materialele </w:t>
            </w:r>
            <w:r w:rsidR="009F7D26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media și le discută, </w:t>
            </w:r>
            <w:r w:rsidR="009F7D26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împărtășindu</w:t>
            </w:r>
            <w:r w:rsidR="009F7D26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-și gândurile cu privire la conviețuirea unor grupuri sau comunități care sunt diferite din punct de vedere cultural;</w:t>
            </w:r>
          </w:p>
          <w:p w14:paraId="660D9E14" w14:textId="7A8D3094" w:rsidR="00130A56" w:rsidRPr="00E35EBF" w:rsidRDefault="00DE75DB" w:rsidP="009F7D26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</w:t>
            </w:r>
            <w:r w:rsidR="00130A56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levii vizionează povestea </w:t>
            </w:r>
            <w:r w:rsidR="00130A56">
              <w:rPr>
                <w:rFonts w:ascii="Calibri" w:eastAsia="Calibri" w:hAnsi="Calibri" w:cs="Calibri"/>
                <w:color w:val="000000"/>
                <w:sz w:val="28"/>
                <w:szCs w:val="27"/>
                <w:lang w:val="en-US"/>
              </w:rPr>
              <w:t>“</w:t>
            </w:r>
            <w:proofErr w:type="spellStart"/>
            <w:r w:rsidR="00130A56">
              <w:rPr>
                <w:rFonts w:ascii="Calibri" w:eastAsia="Calibri" w:hAnsi="Calibri" w:cs="Calibri"/>
                <w:color w:val="000000"/>
                <w:sz w:val="28"/>
                <w:szCs w:val="27"/>
                <w:lang w:val="en-US"/>
              </w:rPr>
              <w:t>Banul</w:t>
            </w:r>
            <w:proofErr w:type="spellEnd"/>
            <w:r w:rsidR="00130A56">
              <w:rPr>
                <w:rFonts w:ascii="Calibri" w:eastAsia="Calibri" w:hAnsi="Calibri" w:cs="Calibri"/>
                <w:color w:val="000000"/>
                <w:sz w:val="28"/>
                <w:szCs w:val="27"/>
                <w:lang w:val="en-US"/>
              </w:rPr>
              <w:t xml:space="preserve"> </w:t>
            </w:r>
            <w:proofErr w:type="spellStart"/>
            <w:r w:rsidR="00130A56">
              <w:rPr>
                <w:rFonts w:ascii="Calibri" w:eastAsia="Calibri" w:hAnsi="Calibri" w:cs="Calibri"/>
                <w:color w:val="000000"/>
                <w:sz w:val="28"/>
                <w:szCs w:val="27"/>
                <w:lang w:val="en-US"/>
              </w:rPr>
              <w:t>muncit</w:t>
            </w:r>
            <w:proofErr w:type="spellEnd"/>
            <w:r w:rsidR="00130A56">
              <w:rPr>
                <w:rFonts w:ascii="Calibri" w:eastAsia="Calibri" w:hAnsi="Calibri" w:cs="Calibri"/>
                <w:color w:val="000000"/>
                <w:sz w:val="28"/>
                <w:szCs w:val="27"/>
                <w:lang w:val="en-US"/>
              </w:rPr>
              <w:t>”</w:t>
            </w:r>
            <w:r w:rsidR="00C06E79">
              <w:rPr>
                <w:rFonts w:ascii="Calibri" w:eastAsia="Calibri" w:hAnsi="Calibri" w:cs="Calibri"/>
                <w:color w:val="000000"/>
                <w:sz w:val="28"/>
                <w:szCs w:val="27"/>
                <w:lang w:val="en-US"/>
              </w:rPr>
              <w:t>;</w:t>
            </w:r>
          </w:p>
          <w:p w14:paraId="6EA3C7F0" w14:textId="5F81E5C5" w:rsidR="00C379C5" w:rsidRPr="00E35EBF" w:rsidRDefault="00DE75DB" w:rsidP="0039554E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</w:t>
            </w:r>
            <w:r w:rsidR="00C379C5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levii lucrează la fișele lor (citire, evidențiere, adnotare) sub supravegherea profesorului, apoi își prezintă </w:t>
            </w:r>
            <w:r w:rsidR="007A6591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opiniile </w:t>
            </w:r>
            <w:r w:rsidR="00C379C5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și discută concluziile;</w:t>
            </w:r>
          </w:p>
          <w:p w14:paraId="1C3A27B8" w14:textId="47AF06D7" w:rsidR="005D5D6A" w:rsidRPr="00E35EBF" w:rsidRDefault="00D726E6" w:rsidP="0039554E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Profesorul propune elevilor să răspundă la următoarele întrebări:</w:t>
            </w:r>
          </w:p>
          <w:p w14:paraId="7E12761D" w14:textId="16AC6E76" w:rsidR="005D5D6A" w:rsidRPr="00E35EBF" w:rsidRDefault="005D5D6A" w:rsidP="005D5D6A">
            <w:pPr>
              <w:pStyle w:val="ListParagraph"/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lastRenderedPageBreak/>
              <w:t xml:space="preserve">- Care este diferența dintre </w:t>
            </w:r>
            <w:r w:rsidR="00234ED5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cultura surzilor și cultura auzitorilor?</w:t>
            </w:r>
          </w:p>
          <w:p w14:paraId="254A2030" w14:textId="77777777" w:rsidR="00D726E6" w:rsidRPr="00E35EBF" w:rsidRDefault="005D5D6A" w:rsidP="005D5D6A">
            <w:pPr>
              <w:pStyle w:val="ListParagraph"/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- Ce atitudini civice ar trebui și ar putea fi cultivate pentru a ajuta la construirea unor comunități mai armonioase și mai prospere?</w:t>
            </w:r>
          </w:p>
          <w:p w14:paraId="27C18969" w14:textId="3EB457B3" w:rsidR="00735551" w:rsidRPr="00E35EBF" w:rsidRDefault="007A6591" w:rsidP="00735551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Evaluarea activității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și asigur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area</w:t>
            </w:r>
            <w:r w:rsidR="00C06E79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învăță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ii 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noi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lor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termeni și concepte printr-o sesiune rapidă de întrebări și </w:t>
            </w:r>
            <w:r w:rsidR="00255A4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răspunsuri</w:t>
            </w:r>
            <w:r w:rsidR="00C06E79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, exerciții practice de comunicare în limbaj mimico-gestual.</w:t>
            </w:r>
          </w:p>
          <w:p w14:paraId="00FD7C0B" w14:textId="72D2CE74" w:rsidR="00735551" w:rsidRPr="00E35EBF" w:rsidRDefault="007A6591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3) Asigurarea retenției</w:t>
            </w:r>
            <w:r w:rsidR="00735551"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 și transferului</w:t>
            </w:r>
          </w:p>
          <w:p w14:paraId="178C7057" w14:textId="630E172D" w:rsidR="00735551" w:rsidRPr="00E35EBF" w:rsidRDefault="00DE75DB" w:rsidP="00735551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Elevii vor fi încurajați</w:t>
            </w:r>
            <w:r w:rsidR="002E5108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să studieze mate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rialele suplimentare de lectură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en-US"/>
              </w:rPr>
              <w:t>;</w:t>
            </w:r>
          </w:p>
          <w:p w14:paraId="1D377127" w14:textId="731626DB" w:rsidR="00F83924" w:rsidRPr="003749F5" w:rsidRDefault="001E5F73" w:rsidP="00A72ECE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Pr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ofesorul propune 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elevilor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ca temă pentru acasă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să 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constituie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  <w:r w:rsidR="00A72ECE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echipe 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de lucru pentru realizarea de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prezentări ale comunităț</w:t>
            </w:r>
            <w:r w:rsidR="00DE75DB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ilor culturale</w:t>
            </w:r>
            <w:r w:rsidR="00C06E79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surde, a unor evenimente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sau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situații legate de subiect.</w:t>
            </w:r>
          </w:p>
          <w:p w14:paraId="01BE71E2" w14:textId="40E7F1E3" w:rsidR="003749F5" w:rsidRPr="00E35EBF" w:rsidRDefault="003749F5" w:rsidP="003749F5">
            <w:pPr>
              <w:pStyle w:val="ListParagraph"/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</w:p>
        </w:tc>
      </w:tr>
      <w:tr w:rsidR="00735551" w:rsidRPr="00E35EBF" w14:paraId="6C70F7D1" w14:textId="77777777" w:rsidTr="00B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29DF6884" w14:textId="1727F053" w:rsidR="00735551" w:rsidRPr="00E35EBF" w:rsidRDefault="00A72ECE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Resurse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:</w:t>
            </w:r>
          </w:p>
          <w:p w14:paraId="7AB96733" w14:textId="77777777" w:rsidR="00735551" w:rsidRPr="00E35EBF" w:rsidRDefault="00735551" w:rsidP="00B0476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35B908E0" w14:textId="77777777" w:rsidR="00735551" w:rsidRPr="00E35EBF" w:rsidRDefault="00735551" w:rsidP="00B0476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1) Materiale media (stimul de învățare)</w:t>
            </w:r>
          </w:p>
          <w:p w14:paraId="1696467B" w14:textId="121A046E" w:rsidR="006D17EC" w:rsidRPr="00E35EBF" w:rsidRDefault="00A53B3D" w:rsidP="00B0476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  <w:sz w:val="28"/>
                <w:szCs w:val="27"/>
                <w:lang w:val="en-US"/>
              </w:rPr>
              <w:drawing>
                <wp:inline distT="0" distB="0" distL="0" distR="0" wp14:anchorId="74CC122C" wp14:editId="07469EE8">
                  <wp:extent cx="3322320" cy="1706880"/>
                  <wp:effectExtent l="0" t="0" r="0" b="7620"/>
                  <wp:docPr id="8" name="Picture 8" descr="C:\Users\CEAC\Downloads\293066681_376006521331044_537203126609990599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AC\Downloads\293066681_376006521331044_5372031266099905999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39"/>
                          <a:stretch/>
                        </pic:blipFill>
                        <pic:spPr bwMode="auto">
                          <a:xfrm>
                            <a:off x="0" y="0"/>
                            <a:ext cx="3324716" cy="170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DE1497" w14:textId="77777777" w:rsidR="004E7B1F" w:rsidRDefault="007B7393" w:rsidP="00196C64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Comunicarea în limbaj mimico-gestual (</w:t>
            </w:r>
            <w:r w:rsidR="00196C64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cum este percepută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această comunicare</w:t>
            </w:r>
            <w:r w:rsidR="004E7B1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de către o persoană auzitoare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?</w:t>
            </w:r>
            <w:r w:rsidR="004E7B1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)  </w:t>
            </w:r>
          </w:p>
          <w:p w14:paraId="1E1A8CA4" w14:textId="2463DB3A" w:rsidR="00196C64" w:rsidRPr="00E35EBF" w:rsidRDefault="007B7393" w:rsidP="00196C64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t xml:space="preserve"> </w:t>
            </w:r>
            <w:hyperlink r:id="rId17" w:history="1">
              <w:r w:rsidRPr="007B7393">
                <w:rPr>
                  <w:rStyle w:val="Hyperlink"/>
                  <w:sz w:val="28"/>
                  <w:szCs w:val="28"/>
                </w:rPr>
                <w:t>https://www.facebook.com/100015171934402/videos/355838351598560</w:t>
              </w:r>
            </w:hyperlink>
            <w:r>
              <w:t xml:space="preserve"> </w:t>
            </w:r>
          </w:p>
          <w:p w14:paraId="32135B83" w14:textId="77777777" w:rsidR="00A72ECE" w:rsidRDefault="00A72ECE" w:rsidP="00B0476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</w:p>
          <w:p w14:paraId="1E22B492" w14:textId="18F2B4EB" w:rsidR="00735551" w:rsidRDefault="00735551" w:rsidP="00B0476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2) Materiale de lectură (resurse de învățare)</w:t>
            </w:r>
          </w:p>
          <w:p w14:paraId="31024336" w14:textId="5F12C042" w:rsidR="00985A3A" w:rsidRPr="00E35EBF" w:rsidRDefault="00985A3A" w:rsidP="00B0476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hyperlink r:id="rId18" w:history="1">
              <w:r w:rsidRPr="00224304">
                <w:rPr>
                  <w:rStyle w:val="Hyperlink"/>
                  <w:rFonts w:ascii="Calibri" w:eastAsia="Calibri" w:hAnsi="Calibri" w:cs="Calibri"/>
                  <w:b/>
                  <w:sz w:val="28"/>
                  <w:szCs w:val="27"/>
                </w:rPr>
                <w:t>https://ailg.ro/povesti/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 </w:t>
            </w:r>
          </w:p>
          <w:p w14:paraId="0C33A1AC" w14:textId="77777777" w:rsidR="00F75037" w:rsidRPr="00E35EBF" w:rsidRDefault="00F75037" w:rsidP="005C0964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</w:p>
          <w:p w14:paraId="73615B86" w14:textId="5212F44F" w:rsidR="003B0B4C" w:rsidRPr="00E35EBF" w:rsidRDefault="00A72ECE" w:rsidP="005C0964">
            <w:pPr>
              <w:pStyle w:val="ListParagraph"/>
              <w:spacing w:before="2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 3) L</w:t>
            </w:r>
            <w:r w:rsidR="005C0964"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ecturi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 suplimentare și alte resurse digitale:</w:t>
            </w:r>
          </w:p>
          <w:p w14:paraId="790106CF" w14:textId="77777777" w:rsidR="00545631" w:rsidRPr="00E35EBF" w:rsidRDefault="00545631" w:rsidP="0054563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</w:p>
          <w:p w14:paraId="376F1907" w14:textId="03F390C2" w:rsidR="00545631" w:rsidRPr="00E35EBF" w:rsidRDefault="00A66192" w:rsidP="00412F0A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Manual d</w:t>
            </w:r>
            <w:r w:rsidR="00BB4F7B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 limba semnelor pentru ele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vii surzi</w:t>
            </w:r>
          </w:p>
          <w:p w14:paraId="23C719F3" w14:textId="2D357F66" w:rsidR="00A66192" w:rsidRPr="002A2A51" w:rsidRDefault="00A66192" w:rsidP="00412F0A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hyperlink r:id="rId19" w:history="1">
              <w:r w:rsidRPr="002A2A51">
                <w:rPr>
                  <w:rStyle w:val="Hyperlink"/>
                  <w:sz w:val="28"/>
                  <w:szCs w:val="28"/>
                </w:rPr>
                <w:t>https://www.youtube.com/watch?v=mZ6slITEuuU&amp;feature=emb_imp_woyt</w:t>
              </w:r>
            </w:hyperlink>
          </w:p>
          <w:p w14:paraId="31213A1A" w14:textId="2B705E47" w:rsidR="00545631" w:rsidRPr="002A2A51" w:rsidRDefault="0004767A" w:rsidP="00412F0A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2A2A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Dicționar de limbaj mimico-gestual</w:t>
            </w:r>
          </w:p>
          <w:p w14:paraId="35C18224" w14:textId="78A58B34" w:rsidR="00A66192" w:rsidRPr="002A2A51" w:rsidRDefault="00A66192" w:rsidP="00412F0A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hyperlink r:id="rId20" w:history="1">
              <w:r w:rsidRPr="002A2A51">
                <w:rPr>
                  <w:rStyle w:val="Hyperlink"/>
                  <w:sz w:val="28"/>
                  <w:szCs w:val="28"/>
                </w:rPr>
                <w:t>http://dlmg.ro/dictionar/</w:t>
              </w:r>
            </w:hyperlink>
          </w:p>
          <w:p w14:paraId="7AD71CC0" w14:textId="485B26BE" w:rsidR="00F21D83" w:rsidRPr="002A2A51" w:rsidRDefault="00E14DFE" w:rsidP="00412F0A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Multiculturalism – d</w:t>
            </w:r>
            <w:r w:rsidR="00F21D83" w:rsidRPr="002A2A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in Wikipedia, enciclopedia liberă,</w:t>
            </w:r>
          </w:p>
          <w:p w14:paraId="2E3D0CBF" w14:textId="77777777" w:rsidR="00690698" w:rsidRPr="002A2A51" w:rsidRDefault="00690698" w:rsidP="00412F0A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hyperlink r:id="rId21" w:history="1">
              <w:r w:rsidRPr="002A2A51">
                <w:rPr>
                  <w:rStyle w:val="Hyperlink"/>
                  <w:sz w:val="28"/>
                  <w:szCs w:val="28"/>
                </w:rPr>
                <w:t>https://ro.wikipedia.org/wiki/Multiculturalism</w:t>
              </w:r>
            </w:hyperlink>
            <w:r w:rsidRPr="002A2A51">
              <w:rPr>
                <w:sz w:val="28"/>
                <w:szCs w:val="28"/>
              </w:rPr>
              <w:t xml:space="preserve"> </w:t>
            </w:r>
          </w:p>
          <w:p w14:paraId="52D0F386" w14:textId="7F9CD725" w:rsidR="00F21D83" w:rsidRPr="00E35EBF" w:rsidRDefault="00E14DFE" w:rsidP="00412F0A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Interculturalism - d</w:t>
            </w:r>
            <w:r w:rsidR="00F21D83" w:rsidRPr="002A2A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in Wikipedia, enciclopedia</w:t>
            </w:r>
            <w:r w:rsidR="00F21D83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liberă,</w:t>
            </w:r>
          </w:p>
          <w:p w14:paraId="652A298D" w14:textId="77777777" w:rsidR="00072099" w:rsidRDefault="00072099" w:rsidP="00412F0A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hyperlink r:id="rId22" w:history="1">
              <w:r w:rsidRPr="00224304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https://wikicro.icu/wiki/interculturalism</w:t>
              </w:r>
            </w:hyperlink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</w:p>
          <w:p w14:paraId="735EF8C4" w14:textId="1D88FEEF" w:rsidR="00F21D83" w:rsidRPr="00E35EBF" w:rsidRDefault="00F21D83" w:rsidP="00412F0A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Integrare culturală, </w:t>
            </w:r>
            <w:hyperlink r:id="rId23" w:history="1">
              <w:r w:rsidR="0004767A" w:rsidRPr="00224304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https://www.facebook.com/watch/?v=2106052019546765</w:t>
              </w:r>
            </w:hyperlink>
            <w:r w:rsidR="0004767A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</w:p>
          <w:p w14:paraId="09598D96" w14:textId="77777777" w:rsidR="00735551" w:rsidRPr="00E35EBF" w:rsidRDefault="00735551" w:rsidP="003B0B4C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</w:p>
          <w:p w14:paraId="0D09E4A1" w14:textId="6019D4DF" w:rsidR="003F1143" w:rsidRDefault="003F1143" w:rsidP="003F114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4</w:t>
            </w:r>
            <w:r w:rsidR="00735551" w:rsidRPr="003F1143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) </w:t>
            </w:r>
            <w:r w:rsidR="00A72ECE" w:rsidRPr="003F1143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Planșe de h</w:t>
            </w:r>
            <w:r w:rsidR="00735551" w:rsidRPr="003F1143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ârtie</w:t>
            </w:r>
            <w:r w:rsidR="00A72ECE" w:rsidRPr="003F1143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,</w:t>
            </w:r>
            <w:r w:rsidR="00735551" w:rsidRPr="003F1143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 markere, </w:t>
            </w:r>
            <w:r w:rsidR="007B4764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t</w:t>
            </w:r>
            <w:r w:rsidR="009503DA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abla interacti</w:t>
            </w:r>
            <w:r w:rsidR="007B4764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vă</w:t>
            </w:r>
            <w:r w:rsidR="00735551" w:rsidRPr="003F1143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, proiector</w:t>
            </w:r>
          </w:p>
          <w:p w14:paraId="54FC41B1" w14:textId="0867B14F" w:rsidR="003749F5" w:rsidRPr="00E35EBF" w:rsidRDefault="003749F5" w:rsidP="003F114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32"/>
                <w:szCs w:val="27"/>
              </w:rPr>
            </w:pPr>
          </w:p>
        </w:tc>
      </w:tr>
      <w:tr w:rsidR="00735551" w:rsidRPr="00E35EBF" w14:paraId="4C9723C8" w14:textId="77777777" w:rsidTr="00B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44E008EF" w14:textId="53C8BA7F" w:rsidR="00735551" w:rsidRPr="00E35EBF" w:rsidRDefault="00735551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Categorie</w:t>
            </w:r>
          </w:p>
          <w:p w14:paraId="61C383FA" w14:textId="77777777" w:rsidR="00735551" w:rsidRPr="00E35EBF" w:rsidRDefault="00735551" w:rsidP="00B0476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24AAEEC8" w14:textId="1E8D5563" w:rsidR="00735551" w:rsidRPr="00E35EBF" w:rsidRDefault="008020A8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i</w:t>
            </w:r>
            <w:r w:rsidR="00735551" w:rsidRPr="003F1143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nterschimbabil (sala de clasă / online / e-learning)</w:t>
            </w:r>
          </w:p>
        </w:tc>
      </w:tr>
      <w:tr w:rsidR="00735551" w:rsidRPr="00E35EBF" w14:paraId="0D855C94" w14:textId="77777777" w:rsidTr="00B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5D44812D" w14:textId="77777777" w:rsidR="00735551" w:rsidRPr="00E35EBF" w:rsidRDefault="00735551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Grupul țintă principal</w:t>
            </w:r>
          </w:p>
          <w:p w14:paraId="281C8D2A" w14:textId="77777777" w:rsidR="00735551" w:rsidRPr="00E35EBF" w:rsidRDefault="00735551" w:rsidP="00B0476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38ED2621" w14:textId="77777777" w:rsidR="003F1143" w:rsidRDefault="003F1143" w:rsidP="00A72EC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</w:p>
          <w:p w14:paraId="6A605AB9" w14:textId="700BC2E9" w:rsidR="00735551" w:rsidRPr="00E35EBF" w:rsidRDefault="00DE75DB" w:rsidP="00374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14</w:t>
            </w:r>
            <w:r w:rsidR="004E22F3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-18 ani / elevi de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gimnaziu și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liceu</w:t>
            </w:r>
            <w:r w:rsidR="00C06E79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/ învățământ profesional</w:t>
            </w:r>
          </w:p>
        </w:tc>
      </w:tr>
      <w:tr w:rsidR="00735551" w:rsidRPr="00E35EBF" w14:paraId="2CA036EB" w14:textId="77777777" w:rsidTr="00B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3C375481" w14:textId="55DB69B7" w:rsidR="00735551" w:rsidRPr="00E35EBF" w:rsidRDefault="00A72ECE" w:rsidP="00A72ECE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Materii înrudite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:</w:t>
            </w:r>
          </w:p>
          <w:p w14:paraId="31B1AB5C" w14:textId="77777777" w:rsidR="00735551" w:rsidRPr="00E35EBF" w:rsidRDefault="00735551" w:rsidP="00B04763">
            <w:pPr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4369" w:type="pct"/>
          </w:tcPr>
          <w:p w14:paraId="0807C1BD" w14:textId="48FC5189" w:rsidR="00735551" w:rsidRPr="00E35EBF" w:rsidRDefault="00735551" w:rsidP="00A66192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Etică</w:t>
            </w:r>
            <w:r w:rsidR="007F723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și comunicare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, Educație pen</w:t>
            </w:r>
            <w:r w:rsidR="00A6619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tru cetățenie, 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Științe 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socio-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umane</w:t>
            </w:r>
            <w:r w:rsidR="00B85413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, </w:t>
            </w:r>
            <w:r w:rsidR="00C06E79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</w:t>
            </w:r>
            <w:r w:rsidR="00A66192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onsiliere și orientare</w:t>
            </w:r>
            <w:r w:rsidR="00C06E79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, Dirigenție</w:t>
            </w:r>
          </w:p>
        </w:tc>
      </w:tr>
    </w:tbl>
    <w:p w14:paraId="35D86399" w14:textId="77777777" w:rsidR="00746E19" w:rsidRDefault="00746E19" w:rsidP="00F0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971B79A" w14:textId="77777777" w:rsidR="00746E19" w:rsidRDefault="00746E19" w:rsidP="00F0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05E6010" w14:textId="69DADE32" w:rsidR="00C677B0" w:rsidRPr="00E35EBF" w:rsidRDefault="00735551" w:rsidP="00F045F5">
      <w:pPr>
        <w:autoSpaceDE w:val="0"/>
        <w:autoSpaceDN w:val="0"/>
        <w:adjustRightInd w:val="0"/>
        <w:spacing w:after="0" w:line="240" w:lineRule="auto"/>
        <w:jc w:val="both"/>
      </w:pPr>
      <w:r w:rsidRPr="00E35EBF">
        <w:rPr>
          <w:rFonts w:ascii="Calibri-Italic" w:hAnsi="Calibri-Italic" w:cs="Calibri-Italic"/>
          <w:i/>
          <w:iCs/>
          <w:sz w:val="20"/>
          <w:szCs w:val="18"/>
        </w:rPr>
        <w:t>Această publicație a fost creată cu sprijinul financiar al Uniunii Europene prin Programul Erasmus+. Acesta reflectă doar punctul de vedere al autorului, iar Agenția Națională și Comisia Europeană nu sunt responsabile pentru nicio utilizare care poate fi făcută a informațiilor pe care le conține.</w:t>
      </w:r>
    </w:p>
    <w:sectPr w:rsidR="00C677B0" w:rsidRPr="00E35EBF" w:rsidSect="00B04763">
      <w:headerReference w:type="default" r:id="rId24"/>
      <w:footerReference w:type="default" r:id="rId25"/>
      <w:pgSz w:w="12240" w:h="15840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154A6" w14:textId="77777777" w:rsidR="0067657D" w:rsidRDefault="0067657D">
      <w:pPr>
        <w:spacing w:after="0" w:line="240" w:lineRule="auto"/>
      </w:pPr>
      <w:r>
        <w:separator/>
      </w:r>
    </w:p>
  </w:endnote>
  <w:endnote w:type="continuationSeparator" w:id="0">
    <w:p w14:paraId="585A9787" w14:textId="77777777" w:rsidR="0067657D" w:rsidRDefault="0067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63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F35E8" w14:textId="799B7ED6" w:rsidR="001E5F73" w:rsidRDefault="001E5F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7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C3FC44" w14:textId="77777777" w:rsidR="001E5F73" w:rsidRDefault="001E5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1684A" w14:textId="77777777" w:rsidR="0067657D" w:rsidRDefault="0067657D">
      <w:pPr>
        <w:spacing w:after="0" w:line="240" w:lineRule="auto"/>
      </w:pPr>
      <w:r>
        <w:separator/>
      </w:r>
    </w:p>
  </w:footnote>
  <w:footnote w:type="continuationSeparator" w:id="0">
    <w:p w14:paraId="1BE4D3D3" w14:textId="77777777" w:rsidR="0067657D" w:rsidRDefault="0067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F46C0" w14:textId="77777777" w:rsidR="001E5F73" w:rsidRDefault="001E5F73">
    <w:pPr>
      <w:pStyle w:val="Header"/>
    </w:pPr>
    <w:r>
      <w:rPr>
        <w:caps/>
        <w:noProof/>
        <w:color w:val="808080" w:themeColor="background1" w:themeShade="8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D3AE16" wp14:editId="18CA32A0">
              <wp:simplePos x="0" y="0"/>
              <wp:positionH relativeFrom="page">
                <wp:posOffset>3169919</wp:posOffset>
              </wp:positionH>
              <wp:positionV relativeFrom="page">
                <wp:posOffset>259080</wp:posOffset>
              </wp:positionV>
              <wp:extent cx="4457700" cy="1409700"/>
              <wp:effectExtent l="0" t="0" r="0" b="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7700" cy="1409700"/>
                        <a:chOff x="-179176" y="0"/>
                        <a:chExt cx="1700784" cy="1074287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-179176" y="0"/>
                          <a:ext cx="1700784" cy="1074287"/>
                          <a:chOff x="-179176" y="0"/>
                          <a:chExt cx="1700784" cy="1074287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-179176" y="50159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-9144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598909" y="9510"/>
                          <a:ext cx="871867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4D32F" w14:textId="77777777" w:rsidR="001E5F73" w:rsidRDefault="001E5F73" w:rsidP="00B0476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3CB1">
                              <w:rPr>
                                <w:noProof/>
                                <w:color w:val="FFFFFF" w:themeColor="background1"/>
                                <w:sz w:val="52"/>
                                <w:szCs w:val="24"/>
                              </w:rPr>
                              <w:t>www.vaeie.eu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249.6pt;margin-top:20.4pt;width:351pt;height:111pt;z-index:-251657216;mso-position-horizontal-relative:page;mso-position-vertical-relative:page;mso-width-relative:margin;mso-height-relative:margin" coordorigin="-1791" coordsize="17007,10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">
              <v:group id="Group 168" o:spid="_x0000_s1027" style="position:absolute;left:-1791;width:17007;height:10742" coordorigin="-1791" coordsize="17007,10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left:-1791;top:501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left:-91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5989;top:95;width:8718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2004D32F" w14:textId="77777777" w:rsidR="001E5F73" w:rsidRDefault="001E5F73" w:rsidP="00B0476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03CB1">
                        <w:rPr>
                          <w:noProof/>
                          <w:color w:val="FFFFFF" w:themeColor="background1"/>
                          <w:sz w:val="52"/>
                          <w:szCs w:val="24"/>
                        </w:rPr>
                        <w:t>www.vaeie.eu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859E008" w14:textId="77777777" w:rsidR="001E5F73" w:rsidRDefault="001E5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B3A"/>
    <w:multiLevelType w:val="hybridMultilevel"/>
    <w:tmpl w:val="F32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75B0"/>
    <w:multiLevelType w:val="hybridMultilevel"/>
    <w:tmpl w:val="6DF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380"/>
    <w:multiLevelType w:val="hybridMultilevel"/>
    <w:tmpl w:val="5586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87DCF"/>
    <w:multiLevelType w:val="hybridMultilevel"/>
    <w:tmpl w:val="915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76EB9"/>
    <w:multiLevelType w:val="hybridMultilevel"/>
    <w:tmpl w:val="16F4F60A"/>
    <w:lvl w:ilvl="0" w:tplc="94E82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F28C8"/>
    <w:multiLevelType w:val="hybridMultilevel"/>
    <w:tmpl w:val="7104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8561C"/>
    <w:multiLevelType w:val="hybridMultilevel"/>
    <w:tmpl w:val="4DE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51"/>
    <w:rsid w:val="000362CD"/>
    <w:rsid w:val="0004767A"/>
    <w:rsid w:val="00054B24"/>
    <w:rsid w:val="00072099"/>
    <w:rsid w:val="000A1A08"/>
    <w:rsid w:val="000B4EE0"/>
    <w:rsid w:val="000B74CC"/>
    <w:rsid w:val="000C02B4"/>
    <w:rsid w:val="000C2774"/>
    <w:rsid w:val="000C754D"/>
    <w:rsid w:val="000E703D"/>
    <w:rsid w:val="00130A56"/>
    <w:rsid w:val="001606E3"/>
    <w:rsid w:val="00165271"/>
    <w:rsid w:val="00196C64"/>
    <w:rsid w:val="001E5F73"/>
    <w:rsid w:val="001F37A4"/>
    <w:rsid w:val="001F7DB8"/>
    <w:rsid w:val="00225854"/>
    <w:rsid w:val="00234ED5"/>
    <w:rsid w:val="0024404A"/>
    <w:rsid w:val="00255A42"/>
    <w:rsid w:val="002A2A51"/>
    <w:rsid w:val="002C1142"/>
    <w:rsid w:val="002D04E7"/>
    <w:rsid w:val="002E5108"/>
    <w:rsid w:val="002E7D19"/>
    <w:rsid w:val="00340F43"/>
    <w:rsid w:val="00362125"/>
    <w:rsid w:val="003749F5"/>
    <w:rsid w:val="00384F8F"/>
    <w:rsid w:val="003915F3"/>
    <w:rsid w:val="0039554E"/>
    <w:rsid w:val="003B0B4C"/>
    <w:rsid w:val="003F1143"/>
    <w:rsid w:val="003F12CB"/>
    <w:rsid w:val="00412F0A"/>
    <w:rsid w:val="0042215D"/>
    <w:rsid w:val="00423E02"/>
    <w:rsid w:val="0043254B"/>
    <w:rsid w:val="00463D2C"/>
    <w:rsid w:val="00492636"/>
    <w:rsid w:val="004D0795"/>
    <w:rsid w:val="004D60CF"/>
    <w:rsid w:val="004E22F3"/>
    <w:rsid w:val="004E7B1F"/>
    <w:rsid w:val="004E7F87"/>
    <w:rsid w:val="004F77D8"/>
    <w:rsid w:val="00545631"/>
    <w:rsid w:val="005518EF"/>
    <w:rsid w:val="005B6A0D"/>
    <w:rsid w:val="005C0964"/>
    <w:rsid w:val="005D5D6A"/>
    <w:rsid w:val="005E371B"/>
    <w:rsid w:val="00675A04"/>
    <w:rsid w:val="0067657D"/>
    <w:rsid w:val="00690698"/>
    <w:rsid w:val="006C47D8"/>
    <w:rsid w:val="006C499D"/>
    <w:rsid w:val="006D17EC"/>
    <w:rsid w:val="00710E09"/>
    <w:rsid w:val="00735551"/>
    <w:rsid w:val="00746E19"/>
    <w:rsid w:val="007A6591"/>
    <w:rsid w:val="007B4764"/>
    <w:rsid w:val="007B7393"/>
    <w:rsid w:val="007E5AC8"/>
    <w:rsid w:val="007F723E"/>
    <w:rsid w:val="008020A8"/>
    <w:rsid w:val="00837193"/>
    <w:rsid w:val="00885436"/>
    <w:rsid w:val="008C43A0"/>
    <w:rsid w:val="009070C8"/>
    <w:rsid w:val="00907906"/>
    <w:rsid w:val="00932B6C"/>
    <w:rsid w:val="00947080"/>
    <w:rsid w:val="009503DA"/>
    <w:rsid w:val="00964D3D"/>
    <w:rsid w:val="00985A3A"/>
    <w:rsid w:val="00987832"/>
    <w:rsid w:val="009F7D26"/>
    <w:rsid w:val="00A12BCE"/>
    <w:rsid w:val="00A163CB"/>
    <w:rsid w:val="00A20565"/>
    <w:rsid w:val="00A2303E"/>
    <w:rsid w:val="00A52B9E"/>
    <w:rsid w:val="00A53B3D"/>
    <w:rsid w:val="00A62301"/>
    <w:rsid w:val="00A66192"/>
    <w:rsid w:val="00A72771"/>
    <w:rsid w:val="00A72ECE"/>
    <w:rsid w:val="00AB2BC4"/>
    <w:rsid w:val="00AC7D8B"/>
    <w:rsid w:val="00B04763"/>
    <w:rsid w:val="00B27ECF"/>
    <w:rsid w:val="00B53813"/>
    <w:rsid w:val="00B85413"/>
    <w:rsid w:val="00B912A0"/>
    <w:rsid w:val="00BA615C"/>
    <w:rsid w:val="00BB4F7B"/>
    <w:rsid w:val="00BD761F"/>
    <w:rsid w:val="00C03787"/>
    <w:rsid w:val="00C06E79"/>
    <w:rsid w:val="00C379C5"/>
    <w:rsid w:val="00C60CCE"/>
    <w:rsid w:val="00C677B0"/>
    <w:rsid w:val="00CA1081"/>
    <w:rsid w:val="00CA4664"/>
    <w:rsid w:val="00CA7034"/>
    <w:rsid w:val="00CE47AD"/>
    <w:rsid w:val="00D147C4"/>
    <w:rsid w:val="00D2217F"/>
    <w:rsid w:val="00D30470"/>
    <w:rsid w:val="00D415EB"/>
    <w:rsid w:val="00D47A6D"/>
    <w:rsid w:val="00D726E6"/>
    <w:rsid w:val="00DE75DB"/>
    <w:rsid w:val="00E14DFE"/>
    <w:rsid w:val="00E35EBF"/>
    <w:rsid w:val="00E40D2C"/>
    <w:rsid w:val="00EA5C35"/>
    <w:rsid w:val="00EC561E"/>
    <w:rsid w:val="00ED0D8F"/>
    <w:rsid w:val="00EE58DC"/>
    <w:rsid w:val="00F045F5"/>
    <w:rsid w:val="00F21D83"/>
    <w:rsid w:val="00F33F93"/>
    <w:rsid w:val="00F533A1"/>
    <w:rsid w:val="00F53E16"/>
    <w:rsid w:val="00F75037"/>
    <w:rsid w:val="00F83924"/>
    <w:rsid w:val="00F9126B"/>
    <w:rsid w:val="00FE760B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6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0B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735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3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51"/>
    <w:rPr>
      <w:lang w:val="ro"/>
    </w:rPr>
  </w:style>
  <w:style w:type="paragraph" w:styleId="Footer">
    <w:name w:val="footer"/>
    <w:basedOn w:val="Normal"/>
    <w:link w:val="FooterChar"/>
    <w:uiPriority w:val="99"/>
    <w:unhideWhenUsed/>
    <w:rsid w:val="0073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51"/>
    <w:rPr>
      <w:lang w:val="ro"/>
    </w:rPr>
  </w:style>
  <w:style w:type="table" w:customStyle="1" w:styleId="GridTable6ColorfulAccent1">
    <w:name w:val="Grid Table 6 Colorful Accent 1"/>
    <w:basedOn w:val="TableNormal"/>
    <w:uiPriority w:val="51"/>
    <w:rsid w:val="007355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355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551"/>
    <w:pPr>
      <w:ind w:left="720"/>
      <w:contextualSpacing/>
    </w:pPr>
  </w:style>
  <w:style w:type="character" w:customStyle="1" w:styleId="comma-list">
    <w:name w:val="comma-list"/>
    <w:basedOn w:val="DefaultParagraphFont"/>
    <w:rsid w:val="003B0B4C"/>
  </w:style>
  <w:style w:type="character" w:styleId="FollowedHyperlink">
    <w:name w:val="FollowedHyperlink"/>
    <w:basedOn w:val="DefaultParagraphFont"/>
    <w:uiPriority w:val="99"/>
    <w:semiHidden/>
    <w:unhideWhenUsed/>
    <w:rsid w:val="00FE760B"/>
    <w:rPr>
      <w:color w:val="954F72" w:themeColor="followedHyperlink"/>
      <w:u w:val="single"/>
    </w:rPr>
  </w:style>
  <w:style w:type="character" w:customStyle="1" w:styleId="mw-collapsible-toggle">
    <w:name w:val="mw-collapsible-toggle"/>
    <w:basedOn w:val="DefaultParagraphFont"/>
    <w:rsid w:val="00F83924"/>
  </w:style>
  <w:style w:type="paragraph" w:styleId="BalloonText">
    <w:name w:val="Balloon Text"/>
    <w:basedOn w:val="Normal"/>
    <w:link w:val="BalloonTextChar"/>
    <w:uiPriority w:val="99"/>
    <w:semiHidden/>
    <w:unhideWhenUsed/>
    <w:rsid w:val="00EA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35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0B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735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3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51"/>
    <w:rPr>
      <w:lang w:val="ro"/>
    </w:rPr>
  </w:style>
  <w:style w:type="paragraph" w:styleId="Footer">
    <w:name w:val="footer"/>
    <w:basedOn w:val="Normal"/>
    <w:link w:val="FooterChar"/>
    <w:uiPriority w:val="99"/>
    <w:unhideWhenUsed/>
    <w:rsid w:val="0073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51"/>
    <w:rPr>
      <w:lang w:val="ro"/>
    </w:rPr>
  </w:style>
  <w:style w:type="table" w:customStyle="1" w:styleId="GridTable6ColorfulAccent1">
    <w:name w:val="Grid Table 6 Colorful Accent 1"/>
    <w:basedOn w:val="TableNormal"/>
    <w:uiPriority w:val="51"/>
    <w:rsid w:val="007355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355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551"/>
    <w:pPr>
      <w:ind w:left="720"/>
      <w:contextualSpacing/>
    </w:pPr>
  </w:style>
  <w:style w:type="character" w:customStyle="1" w:styleId="comma-list">
    <w:name w:val="comma-list"/>
    <w:basedOn w:val="DefaultParagraphFont"/>
    <w:rsid w:val="003B0B4C"/>
  </w:style>
  <w:style w:type="character" w:styleId="FollowedHyperlink">
    <w:name w:val="FollowedHyperlink"/>
    <w:basedOn w:val="DefaultParagraphFont"/>
    <w:uiPriority w:val="99"/>
    <w:semiHidden/>
    <w:unhideWhenUsed/>
    <w:rsid w:val="00FE760B"/>
    <w:rPr>
      <w:color w:val="954F72" w:themeColor="followedHyperlink"/>
      <w:u w:val="single"/>
    </w:rPr>
  </w:style>
  <w:style w:type="character" w:customStyle="1" w:styleId="mw-collapsible-toggle">
    <w:name w:val="mw-collapsible-toggle"/>
    <w:basedOn w:val="DefaultParagraphFont"/>
    <w:rsid w:val="00F83924"/>
  </w:style>
  <w:style w:type="paragraph" w:styleId="BalloonText">
    <w:name w:val="Balloon Text"/>
    <w:basedOn w:val="Normal"/>
    <w:link w:val="BalloonTextChar"/>
    <w:uiPriority w:val="99"/>
    <w:semiHidden/>
    <w:unhideWhenUsed/>
    <w:rsid w:val="00EA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35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100015171934402/videos/355838351598560" TargetMode="External"/><Relationship Id="rId18" Type="http://schemas.openxmlformats.org/officeDocument/2006/relationships/hyperlink" Target="https://ailg.ro/povesti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o.wikipedia.org/wiki/Multiculturalis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mg.ro/despre-lmg/" TargetMode="External"/><Relationship Id="rId17" Type="http://schemas.openxmlformats.org/officeDocument/2006/relationships/hyperlink" Target="https://www.facebook.com/100015171934402/videos/35583835159856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dlmg.ro/dictiona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mbasadasustenabilitatii.ro/anialmg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ilg.ro/poveste/banul-muncit/" TargetMode="External"/><Relationship Id="rId23" Type="http://schemas.openxmlformats.org/officeDocument/2006/relationships/hyperlink" Target="https://www.facebook.com/watch/?v=2106052019546765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mZ6slITEuuU&amp;feature=emb_imp_woy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dlmg.ro/" TargetMode="External"/><Relationship Id="rId22" Type="http://schemas.openxmlformats.org/officeDocument/2006/relationships/hyperlink" Target="https://wikicro.icu/wiki/interculturalis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Windows User</cp:lastModifiedBy>
  <cp:revision>45</cp:revision>
  <dcterms:created xsi:type="dcterms:W3CDTF">2022-07-22T09:28:00Z</dcterms:created>
  <dcterms:modified xsi:type="dcterms:W3CDTF">2022-07-22T11:20:00Z</dcterms:modified>
</cp:coreProperties>
</file>